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99" w:rsidRPr="00947A99" w:rsidRDefault="00947A99" w:rsidP="00947A99">
      <w:pPr>
        <w:tabs>
          <w:tab w:val="left" w:pos="1452"/>
        </w:tabs>
        <w:rPr>
          <w:rFonts w:hint="eastAsia"/>
          <w:b/>
          <w:bCs/>
        </w:rPr>
      </w:pPr>
      <w:r w:rsidRPr="00947A99">
        <w:rPr>
          <w:b/>
          <w:bCs/>
        </w:rPr>
        <w:t>上山轉大人</w:t>
      </w:r>
      <w:proofErr w:type="gramStart"/>
      <w:r w:rsidRPr="00947A99">
        <w:rPr>
          <w:b/>
          <w:bCs/>
        </w:rPr>
        <w:t>｜</w:t>
      </w:r>
      <w:proofErr w:type="gramEnd"/>
      <w:r w:rsidRPr="00947A99">
        <w:rPr>
          <w:b/>
          <w:bCs/>
        </w:rPr>
        <w:t>一場不一樣的畢業旅行</w:t>
      </w:r>
      <w:r w:rsidRPr="00947A99">
        <w:rPr>
          <w:b/>
          <w:bCs/>
        </w:rPr>
        <w:t xml:space="preserve"> (405 )</w:t>
      </w:r>
    </w:p>
    <w:p w:rsidR="00947A99" w:rsidRPr="00947A99" w:rsidRDefault="00947A99" w:rsidP="00947A99">
      <w:pPr>
        <w:tabs>
          <w:tab w:val="left" w:pos="1452"/>
        </w:tabs>
        <w:rPr>
          <w:rFonts w:hint="eastAsia"/>
        </w:rPr>
      </w:pPr>
      <w:hyperlink r:id="rId6" w:history="1">
        <w:r w:rsidRPr="00947A99">
          <w:rPr>
            <w:rStyle w:val="a3"/>
            <w:rFonts w:hint="eastAsia"/>
          </w:rPr>
          <w:t>活動照片連結</w:t>
        </w:r>
      </w:hyperlink>
    </w:p>
    <w:p w:rsidR="00947A99" w:rsidRPr="00947A99" w:rsidRDefault="00947A99" w:rsidP="00947A99">
      <w:pPr>
        <w:numPr>
          <w:ilvl w:val="0"/>
          <w:numId w:val="1"/>
        </w:numPr>
        <w:tabs>
          <w:tab w:val="left" w:pos="1452"/>
        </w:tabs>
        <w:rPr>
          <w:rFonts w:hint="eastAsia"/>
        </w:rPr>
      </w:pPr>
      <w:r w:rsidRPr="00947A99">
        <w:rPr>
          <w:rFonts w:hint="eastAsia"/>
          <w:b/>
          <w:bCs/>
        </w:rPr>
        <w:t>環境議題：</w:t>
      </w:r>
      <w:r w:rsidRPr="00947A99">
        <w:rPr>
          <w:rFonts w:hint="eastAsia"/>
        </w:rPr>
        <w:t>森林荒野草原</w:t>
      </w:r>
    </w:p>
    <w:p w:rsidR="00947A99" w:rsidRPr="00947A99" w:rsidRDefault="00947A99" w:rsidP="00947A99">
      <w:pPr>
        <w:numPr>
          <w:ilvl w:val="0"/>
          <w:numId w:val="1"/>
        </w:numPr>
        <w:tabs>
          <w:tab w:val="left" w:pos="1452"/>
        </w:tabs>
        <w:rPr>
          <w:rFonts w:hint="eastAsia"/>
        </w:rPr>
      </w:pPr>
      <w:r w:rsidRPr="00947A99">
        <w:rPr>
          <w:rFonts w:hint="eastAsia"/>
          <w:b/>
          <w:bCs/>
        </w:rPr>
        <w:t>執行方法：</w:t>
      </w:r>
      <w:r w:rsidRPr="00947A99">
        <w:rPr>
          <w:rFonts w:hint="eastAsia"/>
        </w:rPr>
        <w:t>運用或製作資料及媒體</w:t>
      </w:r>
    </w:p>
    <w:p w:rsidR="00947A99" w:rsidRPr="00947A99" w:rsidRDefault="00947A99" w:rsidP="00947A99">
      <w:pPr>
        <w:numPr>
          <w:ilvl w:val="0"/>
          <w:numId w:val="1"/>
        </w:numPr>
        <w:tabs>
          <w:tab w:val="left" w:pos="1452"/>
        </w:tabs>
        <w:rPr>
          <w:rFonts w:hint="eastAsia"/>
        </w:rPr>
      </w:pPr>
      <w:r w:rsidRPr="00947A99">
        <w:rPr>
          <w:rFonts w:hint="eastAsia"/>
          <w:b/>
          <w:bCs/>
        </w:rPr>
        <w:t>教育階段：</w:t>
      </w:r>
      <w:r w:rsidRPr="00947A99">
        <w:rPr>
          <w:rFonts w:hint="eastAsia"/>
        </w:rPr>
        <w:t>國民小學</w:t>
      </w:r>
    </w:p>
    <w:p w:rsidR="00947A99" w:rsidRPr="00947A99" w:rsidRDefault="00947A99" w:rsidP="00947A99">
      <w:pPr>
        <w:numPr>
          <w:ilvl w:val="0"/>
          <w:numId w:val="1"/>
        </w:numPr>
        <w:tabs>
          <w:tab w:val="left" w:pos="1452"/>
        </w:tabs>
        <w:rPr>
          <w:rFonts w:hint="eastAsia"/>
        </w:rPr>
      </w:pPr>
      <w:r w:rsidRPr="00947A99">
        <w:rPr>
          <w:rFonts w:hint="eastAsia"/>
          <w:b/>
          <w:bCs/>
        </w:rPr>
        <w:t>學習議題：</w:t>
      </w:r>
      <w:r w:rsidRPr="00947A99">
        <w:rPr>
          <w:rFonts w:hint="eastAsia"/>
        </w:rPr>
        <w:t>永續發展</w:t>
      </w:r>
    </w:p>
    <w:p w:rsidR="00947A99" w:rsidRPr="00947A99" w:rsidRDefault="00947A99" w:rsidP="00947A99">
      <w:pPr>
        <w:numPr>
          <w:ilvl w:val="0"/>
          <w:numId w:val="1"/>
        </w:numPr>
        <w:tabs>
          <w:tab w:val="left" w:pos="1452"/>
        </w:tabs>
        <w:rPr>
          <w:rFonts w:hint="eastAsia"/>
        </w:rPr>
      </w:pPr>
      <w:r w:rsidRPr="00947A99">
        <w:rPr>
          <w:rFonts w:hint="eastAsia"/>
          <w:b/>
          <w:bCs/>
        </w:rPr>
        <w:t>議題實質內涵：</w:t>
      </w:r>
      <w:r w:rsidRPr="00947A99">
        <w:rPr>
          <w:rFonts w:hint="eastAsia"/>
        </w:rPr>
        <w:t xml:space="preserve">E30 </w:t>
      </w:r>
      <w:r w:rsidRPr="00947A99">
        <w:rPr>
          <w:rFonts w:hint="eastAsia"/>
        </w:rPr>
        <w:t>覺知人類的生活型態對其他生物與生態系的衝擊</w:t>
      </w:r>
    </w:p>
    <w:p w:rsidR="00947A99" w:rsidRPr="00947A99" w:rsidRDefault="00947A99" w:rsidP="00947A99">
      <w:pPr>
        <w:numPr>
          <w:ilvl w:val="0"/>
          <w:numId w:val="1"/>
        </w:numPr>
        <w:tabs>
          <w:tab w:val="left" w:pos="1452"/>
        </w:tabs>
        <w:rPr>
          <w:rFonts w:hint="eastAsia"/>
        </w:rPr>
      </w:pPr>
      <w:bookmarkStart w:id="0" w:name="_GoBack"/>
      <w:bookmarkEnd w:id="0"/>
      <w:r w:rsidRPr="00947A99">
        <w:rPr>
          <w:rFonts w:hint="eastAsia"/>
          <w:b/>
          <w:bCs/>
        </w:rPr>
        <w:t>策劃</w:t>
      </w:r>
      <w:r w:rsidRPr="00947A99">
        <w:rPr>
          <w:rFonts w:hint="eastAsia"/>
          <w:b/>
          <w:bCs/>
        </w:rPr>
        <w:t>/</w:t>
      </w:r>
      <w:r w:rsidRPr="00947A99">
        <w:rPr>
          <w:rFonts w:hint="eastAsia"/>
          <w:b/>
          <w:bCs/>
        </w:rPr>
        <w:t>執行人：</w:t>
      </w:r>
      <w:r w:rsidRPr="00947A99">
        <w:rPr>
          <w:rFonts w:hint="eastAsia"/>
        </w:rPr>
        <w:t>孫</w:t>
      </w:r>
      <w:proofErr w:type="gramStart"/>
      <w:r w:rsidRPr="00947A99">
        <w:rPr>
          <w:rFonts w:hint="eastAsia"/>
        </w:rPr>
        <w:t>后</w:t>
      </w:r>
      <w:proofErr w:type="gramEnd"/>
      <w:r w:rsidRPr="00947A99">
        <w:rPr>
          <w:rFonts w:hint="eastAsia"/>
        </w:rPr>
        <w:t>全</w:t>
      </w:r>
    </w:p>
    <w:p w:rsidR="00947A99" w:rsidRPr="00947A99" w:rsidRDefault="00947A99" w:rsidP="00947A99">
      <w:pPr>
        <w:numPr>
          <w:ilvl w:val="0"/>
          <w:numId w:val="1"/>
        </w:numPr>
        <w:tabs>
          <w:tab w:val="left" w:pos="1452"/>
        </w:tabs>
        <w:rPr>
          <w:rFonts w:hint="eastAsia"/>
        </w:rPr>
      </w:pPr>
      <w:r w:rsidRPr="00947A99">
        <w:rPr>
          <w:rFonts w:hint="eastAsia"/>
          <w:b/>
          <w:bCs/>
        </w:rPr>
        <w:t>動機：</w:t>
      </w:r>
      <w:r w:rsidRPr="00947A99">
        <w:rPr>
          <w:rFonts w:hint="eastAsia"/>
        </w:rPr>
        <w:t>無</w:t>
      </w:r>
    </w:p>
    <w:p w:rsidR="00947A99" w:rsidRPr="00947A99" w:rsidRDefault="00947A99" w:rsidP="00947A99">
      <w:pPr>
        <w:numPr>
          <w:ilvl w:val="0"/>
          <w:numId w:val="1"/>
        </w:numPr>
        <w:tabs>
          <w:tab w:val="left" w:pos="1452"/>
        </w:tabs>
        <w:rPr>
          <w:rFonts w:hint="eastAsia"/>
        </w:rPr>
      </w:pPr>
      <w:r w:rsidRPr="00947A99">
        <w:rPr>
          <w:rFonts w:hint="eastAsia"/>
          <w:b/>
          <w:bCs/>
        </w:rPr>
        <w:t>目標範圍：</w:t>
      </w:r>
      <w:r w:rsidRPr="00947A99">
        <w:rPr>
          <w:rFonts w:hint="eastAsia"/>
        </w:rPr>
        <w:t>班級性</w:t>
      </w:r>
    </w:p>
    <w:p w:rsidR="00947A99" w:rsidRPr="00947A99" w:rsidRDefault="00947A99" w:rsidP="00947A99">
      <w:pPr>
        <w:numPr>
          <w:ilvl w:val="0"/>
          <w:numId w:val="1"/>
        </w:numPr>
        <w:tabs>
          <w:tab w:val="left" w:pos="1452"/>
        </w:tabs>
        <w:rPr>
          <w:rFonts w:hint="eastAsia"/>
        </w:rPr>
      </w:pPr>
      <w:r w:rsidRPr="00947A99">
        <w:rPr>
          <w:rFonts w:hint="eastAsia"/>
          <w:b/>
          <w:bCs/>
        </w:rPr>
        <w:t>難易度：</w:t>
      </w:r>
      <w:r w:rsidRPr="00947A99">
        <w:rPr>
          <w:rFonts w:hint="eastAsia"/>
        </w:rPr>
        <w:t>普通</w:t>
      </w:r>
    </w:p>
    <w:p w:rsidR="00947A99" w:rsidRPr="00947A99" w:rsidRDefault="00947A99" w:rsidP="00947A99">
      <w:pPr>
        <w:numPr>
          <w:ilvl w:val="0"/>
          <w:numId w:val="1"/>
        </w:numPr>
        <w:tabs>
          <w:tab w:val="left" w:pos="1452"/>
        </w:tabs>
        <w:rPr>
          <w:rFonts w:hint="eastAsia"/>
        </w:rPr>
      </w:pPr>
      <w:r w:rsidRPr="00947A99">
        <w:rPr>
          <w:rFonts w:hint="eastAsia"/>
          <w:b/>
          <w:bCs/>
        </w:rPr>
        <w:t>實施期間：</w:t>
      </w:r>
      <w:r w:rsidRPr="00947A99">
        <w:rPr>
          <w:rFonts w:hint="eastAsia"/>
        </w:rPr>
        <w:t>111</w:t>
      </w:r>
      <w:r w:rsidRPr="00947A99">
        <w:rPr>
          <w:rFonts w:hint="eastAsia"/>
        </w:rPr>
        <w:t>年</w:t>
      </w:r>
      <w:r w:rsidRPr="00947A99">
        <w:rPr>
          <w:rFonts w:hint="eastAsia"/>
        </w:rPr>
        <w:t>11</w:t>
      </w:r>
      <w:r w:rsidRPr="00947A99">
        <w:rPr>
          <w:rFonts w:hint="eastAsia"/>
        </w:rPr>
        <w:t>月</w:t>
      </w:r>
      <w:r w:rsidRPr="00947A99">
        <w:rPr>
          <w:rFonts w:hint="eastAsia"/>
        </w:rPr>
        <w:t xml:space="preserve"> 22</w:t>
      </w:r>
      <w:r w:rsidRPr="00947A99">
        <w:rPr>
          <w:rFonts w:hint="eastAsia"/>
        </w:rPr>
        <w:t>日</w:t>
      </w:r>
    </w:p>
    <w:p w:rsidR="00947A99" w:rsidRPr="00947A99" w:rsidRDefault="00947A99" w:rsidP="00947A99">
      <w:pPr>
        <w:numPr>
          <w:ilvl w:val="0"/>
          <w:numId w:val="1"/>
        </w:numPr>
        <w:tabs>
          <w:tab w:val="left" w:pos="1452"/>
        </w:tabs>
        <w:rPr>
          <w:rFonts w:hint="eastAsia"/>
        </w:rPr>
      </w:pPr>
      <w:r w:rsidRPr="00947A99">
        <w:rPr>
          <w:rFonts w:hint="eastAsia"/>
          <w:b/>
          <w:bCs/>
        </w:rPr>
        <w:t>參與人數：</w:t>
      </w:r>
      <w:r w:rsidRPr="00947A99">
        <w:rPr>
          <w:rFonts w:hint="eastAsia"/>
        </w:rPr>
        <w:t>23</w:t>
      </w:r>
    </w:p>
    <w:p w:rsidR="00947A99" w:rsidRPr="00947A99" w:rsidRDefault="00947A99" w:rsidP="00947A99">
      <w:pPr>
        <w:tabs>
          <w:tab w:val="left" w:pos="1452"/>
        </w:tabs>
        <w:rPr>
          <w:rFonts w:hint="eastAsia"/>
          <w:b/>
          <w:bCs/>
        </w:rPr>
      </w:pPr>
      <w:r w:rsidRPr="00947A99">
        <w:rPr>
          <w:rFonts w:hint="eastAsia"/>
          <w:b/>
          <w:bCs/>
        </w:rPr>
        <w:t>目標：</w:t>
      </w:r>
    </w:p>
    <w:p w:rsidR="00947A99" w:rsidRPr="00947A99" w:rsidRDefault="00947A99" w:rsidP="00947A99">
      <w:pPr>
        <w:tabs>
          <w:tab w:val="left" w:pos="1452"/>
        </w:tabs>
      </w:pPr>
      <w:r w:rsidRPr="00947A99">
        <w:t>1.</w:t>
      </w:r>
      <w:r w:rsidRPr="00947A99">
        <w:t>了解崩塌地的形成及好壞處</w:t>
      </w:r>
    </w:p>
    <w:p w:rsidR="00947A99" w:rsidRPr="00947A99" w:rsidRDefault="00947A99" w:rsidP="00947A99">
      <w:pPr>
        <w:tabs>
          <w:tab w:val="left" w:pos="1452"/>
        </w:tabs>
      </w:pPr>
      <w:r w:rsidRPr="00947A99">
        <w:t>2.</w:t>
      </w:r>
      <w:r w:rsidRPr="00947A99">
        <w:t>了解先驅植物特色及對環境影響</w:t>
      </w:r>
    </w:p>
    <w:p w:rsidR="00947A99" w:rsidRPr="00947A99" w:rsidRDefault="00947A99" w:rsidP="00947A99">
      <w:pPr>
        <w:tabs>
          <w:tab w:val="left" w:pos="1452"/>
        </w:tabs>
      </w:pPr>
      <w:r w:rsidRPr="00947A99">
        <w:t>3.</w:t>
      </w:r>
      <w:proofErr w:type="gramStart"/>
      <w:r w:rsidRPr="00947A99">
        <w:t>透觀自然</w:t>
      </w:r>
      <w:proofErr w:type="gramEnd"/>
      <w:r w:rsidRPr="00947A99">
        <w:t>環境觀察了解森林</w:t>
      </w:r>
      <w:r w:rsidRPr="00947A99">
        <w:t>.</w:t>
      </w:r>
      <w:r w:rsidRPr="00947A99">
        <w:t>樹木對環境的重要性</w:t>
      </w:r>
      <w:r w:rsidRPr="00947A99">
        <w:t>.</w:t>
      </w:r>
    </w:p>
    <w:p w:rsidR="00947A99" w:rsidRPr="00947A99" w:rsidRDefault="00947A99" w:rsidP="00947A99">
      <w:pPr>
        <w:tabs>
          <w:tab w:val="left" w:pos="1452"/>
        </w:tabs>
        <w:rPr>
          <w:rFonts w:hint="eastAsia"/>
        </w:rPr>
      </w:pPr>
      <w:r w:rsidRPr="00947A99">
        <w:t>4.</w:t>
      </w:r>
      <w:r w:rsidRPr="00947A99">
        <w:t>了解維護森林的環境對萬物的意義</w:t>
      </w:r>
    </w:p>
    <w:p w:rsidR="00947A99" w:rsidRPr="00947A99" w:rsidRDefault="00947A99" w:rsidP="00947A99">
      <w:pPr>
        <w:tabs>
          <w:tab w:val="left" w:pos="1452"/>
        </w:tabs>
        <w:rPr>
          <w:b/>
          <w:bCs/>
        </w:rPr>
      </w:pPr>
      <w:r w:rsidRPr="00947A99">
        <w:rPr>
          <w:rFonts w:hint="eastAsia"/>
          <w:b/>
          <w:bCs/>
        </w:rPr>
        <w:t>進行方式：</w:t>
      </w:r>
    </w:p>
    <w:p w:rsidR="00947A99" w:rsidRPr="00947A99" w:rsidRDefault="00947A99" w:rsidP="00947A99">
      <w:pPr>
        <w:tabs>
          <w:tab w:val="left" w:pos="1452"/>
        </w:tabs>
      </w:pPr>
      <w:r w:rsidRPr="00947A99">
        <w:t>1.</w:t>
      </w:r>
      <w:r w:rsidRPr="00947A99">
        <w:t>觀賞影片（【環境教育】上山轉大人</w:t>
      </w:r>
      <w:proofErr w:type="gramStart"/>
      <w:r w:rsidRPr="00947A99">
        <w:t>｜</w:t>
      </w:r>
      <w:proofErr w:type="gramEnd"/>
      <w:r w:rsidRPr="00947A99">
        <w:t>一場不一樣的畢業旅行）</w:t>
      </w:r>
    </w:p>
    <w:p w:rsidR="00947A99" w:rsidRPr="00947A99" w:rsidRDefault="00947A99" w:rsidP="00947A99">
      <w:pPr>
        <w:tabs>
          <w:tab w:val="left" w:pos="1452"/>
        </w:tabs>
      </w:pPr>
      <w:r w:rsidRPr="00947A99">
        <w:t>2.</w:t>
      </w:r>
      <w:proofErr w:type="gramStart"/>
      <w:r w:rsidRPr="00947A99">
        <w:t>影篇觀</w:t>
      </w:r>
      <w:proofErr w:type="gramEnd"/>
      <w:r w:rsidRPr="00947A99">
        <w:t>後提問</w:t>
      </w:r>
      <w:r w:rsidRPr="00947A99">
        <w:t>,</w:t>
      </w:r>
      <w:r w:rsidRPr="00947A99">
        <w:t>思考及討論</w:t>
      </w:r>
    </w:p>
    <w:p w:rsidR="00947A99" w:rsidRPr="00947A99" w:rsidRDefault="00947A99" w:rsidP="00947A99">
      <w:pPr>
        <w:tabs>
          <w:tab w:val="left" w:pos="1452"/>
        </w:tabs>
        <w:rPr>
          <w:rFonts w:hint="eastAsia"/>
        </w:rPr>
      </w:pPr>
      <w:r w:rsidRPr="00947A99">
        <w:t>3.</w:t>
      </w:r>
      <w:r w:rsidRPr="00947A99">
        <w:t>學習</w:t>
      </w:r>
      <w:proofErr w:type="gramStart"/>
      <w:r w:rsidRPr="00947A99">
        <w:t>單習寫</w:t>
      </w:r>
      <w:proofErr w:type="gramEnd"/>
    </w:p>
    <w:p w:rsidR="00947A99" w:rsidRPr="00947A99" w:rsidRDefault="00947A99" w:rsidP="00947A99">
      <w:pPr>
        <w:tabs>
          <w:tab w:val="left" w:pos="1452"/>
        </w:tabs>
        <w:rPr>
          <w:b/>
          <w:bCs/>
        </w:rPr>
      </w:pPr>
      <w:r w:rsidRPr="00947A99">
        <w:rPr>
          <w:rFonts w:hint="eastAsia"/>
          <w:b/>
          <w:bCs/>
        </w:rPr>
        <w:t>成果描述：</w:t>
      </w:r>
    </w:p>
    <w:p w:rsidR="00947A99" w:rsidRPr="00947A99" w:rsidRDefault="00947A99" w:rsidP="00947A99">
      <w:pPr>
        <w:tabs>
          <w:tab w:val="left" w:pos="1452"/>
        </w:tabs>
      </w:pPr>
      <w:r w:rsidRPr="00947A99">
        <w:t>1.</w:t>
      </w:r>
      <w:r w:rsidRPr="00947A99">
        <w:t>了解自然界的奧妙</w:t>
      </w:r>
    </w:p>
    <w:p w:rsidR="00947A99" w:rsidRPr="00947A99" w:rsidRDefault="00947A99" w:rsidP="00947A99">
      <w:pPr>
        <w:tabs>
          <w:tab w:val="left" w:pos="1452"/>
        </w:tabs>
      </w:pPr>
      <w:r w:rsidRPr="00947A99">
        <w:t>2.</w:t>
      </w:r>
      <w:r w:rsidRPr="00947A99">
        <w:t>了解生態環境的重要與知識</w:t>
      </w:r>
      <w:r w:rsidRPr="00947A99">
        <w:t xml:space="preserve"> </w:t>
      </w:r>
    </w:p>
    <w:p w:rsidR="00947A99" w:rsidRPr="00947A99" w:rsidRDefault="00947A99" w:rsidP="00947A99">
      <w:pPr>
        <w:tabs>
          <w:tab w:val="left" w:pos="1452"/>
        </w:tabs>
        <w:rPr>
          <w:rFonts w:hint="eastAsia"/>
        </w:rPr>
      </w:pPr>
      <w:r w:rsidRPr="00947A99">
        <w:t xml:space="preserve">3 </w:t>
      </w:r>
      <w:r w:rsidRPr="00947A99">
        <w:t>透過搶答與講解了解影片重點</w:t>
      </w:r>
    </w:p>
    <w:p w:rsidR="00947A99" w:rsidRPr="00947A99" w:rsidRDefault="00947A99" w:rsidP="00947A99">
      <w:pPr>
        <w:tabs>
          <w:tab w:val="left" w:pos="1452"/>
        </w:tabs>
        <w:rPr>
          <w:b/>
          <w:bCs/>
        </w:rPr>
      </w:pPr>
      <w:r w:rsidRPr="00947A99">
        <w:rPr>
          <w:rFonts w:hint="eastAsia"/>
          <w:b/>
          <w:bCs/>
        </w:rPr>
        <w:t>實施心得：</w:t>
      </w:r>
    </w:p>
    <w:p w:rsidR="00947A99" w:rsidRPr="00947A99" w:rsidRDefault="00947A99" w:rsidP="00947A99">
      <w:pPr>
        <w:tabs>
          <w:tab w:val="left" w:pos="1452"/>
        </w:tabs>
      </w:pPr>
      <w:r w:rsidRPr="00947A99">
        <w:t>1.</w:t>
      </w:r>
      <w:r w:rsidRPr="00947A99">
        <w:t>增進學生對森林知識增長</w:t>
      </w:r>
    </w:p>
    <w:p w:rsidR="00947A99" w:rsidRPr="00947A99" w:rsidRDefault="00947A99" w:rsidP="00947A99">
      <w:pPr>
        <w:tabs>
          <w:tab w:val="left" w:pos="1452"/>
        </w:tabs>
      </w:pPr>
      <w:r w:rsidRPr="00947A99">
        <w:t>2.</w:t>
      </w:r>
      <w:r w:rsidRPr="00947A99">
        <w:t>了解生物習性及如何維護他們的生活環境</w:t>
      </w:r>
    </w:p>
    <w:p w:rsidR="00947A99" w:rsidRPr="00947A99" w:rsidRDefault="00947A99" w:rsidP="00947A99">
      <w:pPr>
        <w:tabs>
          <w:tab w:val="left" w:pos="1452"/>
        </w:tabs>
        <w:rPr>
          <w:rFonts w:hint="eastAsia"/>
        </w:rPr>
      </w:pPr>
      <w:r w:rsidRPr="00947A99">
        <w:t>3.</w:t>
      </w:r>
      <w:r w:rsidRPr="00947A99">
        <w:t>學習愛護環境的重要性</w:t>
      </w:r>
    </w:p>
    <w:p w:rsidR="00947A99" w:rsidRPr="00947A99" w:rsidRDefault="00947A99" w:rsidP="00947A99">
      <w:pPr>
        <w:tabs>
          <w:tab w:val="left" w:pos="1452"/>
        </w:tabs>
        <w:rPr>
          <w:b/>
          <w:bCs/>
        </w:rPr>
      </w:pPr>
      <w:r w:rsidRPr="00947A99">
        <w:rPr>
          <w:rFonts w:hint="eastAsia"/>
          <w:b/>
          <w:bCs/>
        </w:rPr>
        <w:t>學習者心得：</w:t>
      </w:r>
    </w:p>
    <w:p w:rsidR="00947A99" w:rsidRPr="00947A99" w:rsidRDefault="00947A99" w:rsidP="00947A99">
      <w:pPr>
        <w:tabs>
          <w:tab w:val="left" w:pos="1452"/>
        </w:tabs>
      </w:pPr>
      <w:r w:rsidRPr="00947A99">
        <w:t>學生透過討論</w:t>
      </w:r>
      <w:r w:rsidRPr="00947A99">
        <w:t>,</w:t>
      </w:r>
      <w:r w:rsidRPr="00947A99">
        <w:t>充分了解影片所要傳達的內容與感想</w:t>
      </w:r>
    </w:p>
    <w:p w:rsidR="00947A99" w:rsidRPr="00947A99" w:rsidRDefault="00947A99" w:rsidP="00947A99">
      <w:pPr>
        <w:tabs>
          <w:tab w:val="left" w:pos="1452"/>
        </w:tabs>
        <w:rPr>
          <w:rFonts w:hint="eastAsia"/>
        </w:rPr>
      </w:pPr>
      <w:r w:rsidRPr="00947A99">
        <w:t>2009</w:t>
      </w:r>
      <w:r w:rsidRPr="00947A99">
        <w:t>年發生的莫拉克颱風，帶走三位新發國小的孩子，對新發國小來說，崩塌當然不好他提供孩子不同的視野，重新看待山林災難。觀賞影片後也帶給我們學生一個思考的起點，思考我們每一個人應該更珍視我們所擁有的自然寶藏</w:t>
      </w:r>
      <w:r w:rsidRPr="00947A99">
        <w:t>,</w:t>
      </w:r>
      <w:r w:rsidRPr="00947A99">
        <w:t>愛惜台灣的森林</w:t>
      </w:r>
      <w:r w:rsidRPr="00947A99">
        <w:t>,</w:t>
      </w:r>
      <w:r w:rsidRPr="00947A99">
        <w:t>不要做傷害他的事</w:t>
      </w:r>
      <w:r w:rsidRPr="00947A99">
        <w:t>.</w:t>
      </w:r>
    </w:p>
    <w:p w:rsidR="00947A99" w:rsidRPr="00947A99" w:rsidRDefault="00947A99" w:rsidP="00947A99">
      <w:pPr>
        <w:tabs>
          <w:tab w:val="left" w:pos="1452"/>
        </w:tabs>
        <w:rPr>
          <w:b/>
          <w:bCs/>
        </w:rPr>
      </w:pPr>
      <w:r w:rsidRPr="00947A99">
        <w:rPr>
          <w:rFonts w:hint="eastAsia"/>
          <w:b/>
          <w:bCs/>
        </w:rPr>
        <w:t>補充：</w:t>
      </w:r>
    </w:p>
    <w:p w:rsidR="00947A99" w:rsidRPr="00947A99" w:rsidRDefault="00947A99" w:rsidP="00947A99">
      <w:pPr>
        <w:tabs>
          <w:tab w:val="left" w:pos="1452"/>
        </w:tabs>
      </w:pPr>
      <w:r w:rsidRPr="00947A99">
        <w:t>雖然是遺</w:t>
      </w:r>
      <w:proofErr w:type="gramStart"/>
      <w:r w:rsidRPr="00947A99">
        <w:t>世</w:t>
      </w:r>
      <w:proofErr w:type="gramEnd"/>
      <w:r w:rsidRPr="00947A99">
        <w:t>獨立</w:t>
      </w:r>
      <w:proofErr w:type="gramStart"/>
      <w:r w:rsidRPr="00947A99">
        <w:t>的特偏小學</w:t>
      </w:r>
      <w:proofErr w:type="gramEnd"/>
      <w:r w:rsidRPr="00947A99">
        <w:t>，但是高雄市六龜區的新發國小得天獨厚，學校的</w:t>
      </w:r>
      <w:r w:rsidRPr="00947A99">
        <w:lastRenderedPageBreak/>
        <w:t>27</w:t>
      </w:r>
      <w:r w:rsidRPr="00947A99">
        <w:t>位學生，與大山為鄰、大河為伍，深受大自然眷顧。即便在</w:t>
      </w:r>
      <w:proofErr w:type="gramStart"/>
      <w:r w:rsidRPr="00947A99">
        <w:t>新冠肺炎疫</w:t>
      </w:r>
      <w:proofErr w:type="gramEnd"/>
      <w:r w:rsidRPr="00947A99">
        <w:t>情威脅下，因為只有六個畢業生，群聚風險低，畢業旅行也不用被取消。</w:t>
      </w:r>
    </w:p>
    <w:p w:rsidR="00947A99" w:rsidRPr="00947A99" w:rsidRDefault="00947A99" w:rsidP="00947A99">
      <w:pPr>
        <w:tabs>
          <w:tab w:val="left" w:pos="1452"/>
        </w:tabs>
      </w:pPr>
    </w:p>
    <w:p w:rsidR="00947A99" w:rsidRPr="00947A99" w:rsidRDefault="00947A99" w:rsidP="00947A99">
      <w:pPr>
        <w:tabs>
          <w:tab w:val="left" w:pos="1452"/>
        </w:tabs>
      </w:pPr>
      <w:r w:rsidRPr="00947A99">
        <w:t>2020</w:t>
      </w:r>
      <w:r w:rsidRPr="00947A99">
        <w:t>年</w:t>
      </w:r>
      <w:r w:rsidRPr="00947A99">
        <w:t>4</w:t>
      </w:r>
      <w:r w:rsidRPr="00947A99">
        <w:t>月</w:t>
      </w:r>
      <w:r w:rsidRPr="00947A99">
        <w:t>29</w:t>
      </w:r>
      <w:r w:rsidRPr="00947A99">
        <w:t>日一早，六年級的孩子們，坐上校長、老師的車子，</w:t>
      </w:r>
      <w:proofErr w:type="gramStart"/>
      <w:r w:rsidRPr="00947A99">
        <w:t>目的地是扇平</w:t>
      </w:r>
      <w:proofErr w:type="gramEnd"/>
      <w:r w:rsidRPr="00947A99">
        <w:t>森林生態科學園。一般人的畢業旅行是走觀光景點、名勝古蹟，新發國小卻走上扇平林道，參觀碎石陡坡和斷垣殘壁。林試所六龜研究中心副研究員林文智一看到孩子們，張開雙手歡迎。「小朋友，歡迎來到這片崩塌地。我們台灣因為地質太年輕了，雨水又多，所以高山容易發生崩塌，我想問問大家，崩塌好還是不好？」</w:t>
      </w:r>
    </w:p>
    <w:p w:rsidR="00947A99" w:rsidRPr="00947A99" w:rsidRDefault="00947A99" w:rsidP="00947A99">
      <w:pPr>
        <w:tabs>
          <w:tab w:val="left" w:pos="1452"/>
        </w:tabs>
        <w:rPr>
          <w:rFonts w:hint="eastAsia"/>
        </w:rPr>
      </w:pPr>
      <w:r w:rsidRPr="00947A99">
        <w:t>土石流的聲音，那些印象深刻地存在生命記憶中，並伴隨著孩子長大。「所以我覺得這些活動課程，是把環境變遷與人的命運結合在一起，讓孩子們重新有機會思考，災難不一定只有不好，背後還有森林的更新與人的成長。」</w:t>
      </w:r>
    </w:p>
    <w:p w:rsidR="00B66D31" w:rsidRPr="00947A99" w:rsidRDefault="00B66D31" w:rsidP="00947A99">
      <w:pPr>
        <w:tabs>
          <w:tab w:val="left" w:pos="1452"/>
        </w:tabs>
      </w:pPr>
    </w:p>
    <w:sectPr w:rsidR="00B66D31" w:rsidRPr="00947A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78C9"/>
    <w:multiLevelType w:val="multilevel"/>
    <w:tmpl w:val="234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99"/>
    <w:rsid w:val="00947A99"/>
    <w:rsid w:val="00B6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A9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947A9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947A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A9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947A9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947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2.caes.tyc.edu.tw/modules/tad_web/action.php?WebID=3&amp;ActionID=7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2023-03-06T09:31:00Z</dcterms:created>
  <dcterms:modified xsi:type="dcterms:W3CDTF">2023-03-06T09:40:00Z</dcterms:modified>
</cp:coreProperties>
</file>